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0B05E7" w14:textId="77777777" w:rsidR="00EB0037" w:rsidRDefault="00000000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Klauzula informacyjna dla wykonawcy zamówienia w ramach Prawa Zamówień Publicznych</w:t>
      </w:r>
    </w:p>
    <w:p w14:paraId="0EEE38F3" w14:textId="77777777" w:rsidR="00EB0037" w:rsidRDefault="00000000">
      <w:pPr>
        <w:pStyle w:val="Standard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Wypełniając obowiązek informacyjny wynikający z art. 13 i 14 rozporządzenia </w:t>
      </w:r>
      <w:proofErr w:type="spellStart"/>
      <w:r>
        <w:rPr>
          <w:rFonts w:ascii="Times New Roman" w:hAnsi="Times New Roman" w:cs="Times New Roman"/>
          <w:sz w:val="24"/>
          <w:szCs w:val="24"/>
        </w:rPr>
        <w:t>PEiR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(UE) </w:t>
      </w:r>
      <w:r>
        <w:rPr>
          <w:rFonts w:ascii="Times New Roman" w:hAnsi="Times New Roman" w:cs="Times New Roman"/>
          <w:sz w:val="24"/>
          <w:szCs w:val="24"/>
        </w:rPr>
        <w:br/>
        <w:t>nr 2016/679 z 27.04.2016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>
        <w:rPr>
          <w:rFonts w:ascii="Times New Roman" w:hAnsi="Times New Roman" w:cs="Times New Roman"/>
          <w:sz w:val="24"/>
          <w:szCs w:val="24"/>
        </w:rPr>
        <w:t>Dz.Urz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UE. L. z 2016 r. </w:t>
      </w:r>
      <w:r>
        <w:rPr>
          <w:rFonts w:ascii="Times New Roman" w:hAnsi="Times New Roman" w:cs="Times New Roman"/>
          <w:sz w:val="24"/>
          <w:szCs w:val="24"/>
        </w:rPr>
        <w:br/>
        <w:t xml:space="preserve">Nr 119, s. 1,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 – dalej RODO, informujemy że:</w:t>
      </w:r>
    </w:p>
    <w:p w14:paraId="640B876F" w14:textId="77777777" w:rsidR="00EB0037" w:rsidRDefault="00000000">
      <w:pPr>
        <w:pStyle w:val="Standard"/>
        <w:tabs>
          <w:tab w:val="left" w:pos="426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Administratorem Pani/Pana danych osobowych jest Miejski Zakład Komunikacji </w:t>
      </w:r>
      <w:r>
        <w:rPr>
          <w:rFonts w:ascii="Times New Roman" w:hAnsi="Times New Roman" w:cs="Times New Roman"/>
          <w:sz w:val="24"/>
          <w:szCs w:val="24"/>
        </w:rPr>
        <w:br/>
        <w:t xml:space="preserve">w Gorzowie Wielkopolskim Sp. z o.o., adres e-mail: mzk@mzk-gorzow.com.pl, </w:t>
      </w:r>
      <w:r>
        <w:rPr>
          <w:rFonts w:ascii="Times New Roman" w:hAnsi="Times New Roman" w:cs="Times New Roman"/>
          <w:sz w:val="24"/>
          <w:szCs w:val="24"/>
        </w:rPr>
        <w:br/>
        <w:t>tel. +48 95 728 78 00.</w:t>
      </w:r>
    </w:p>
    <w:p w14:paraId="2957A044" w14:textId="77777777" w:rsidR="00EB0037" w:rsidRDefault="00000000">
      <w:pPr>
        <w:pStyle w:val="Standard"/>
        <w:tabs>
          <w:tab w:val="left" w:pos="426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Może Pan/Pani kontaktować się w sprawach związanych z przetwarzaniem danych osobowych oraz z wykonywaniem praw przysługujących na mocy RODO z Administratorem z wykorzystaniem powyższych danych teleadresowych lub z wyznaczonym u Administratora Inspektorem ochrony danych na adres e-mail: iod@mzk-gorzow.com.pl .</w:t>
      </w:r>
    </w:p>
    <w:p w14:paraId="21AC1C9C" w14:textId="77777777" w:rsidR="00EB0037" w:rsidRDefault="00000000">
      <w:pPr>
        <w:pStyle w:val="Standard"/>
        <w:tabs>
          <w:tab w:val="left" w:pos="426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Podstawy i cele przetwarzania danych:</w:t>
      </w:r>
    </w:p>
    <w:p w14:paraId="62D24039" w14:textId="77777777" w:rsidR="00EB0037" w:rsidRDefault="00000000">
      <w:pPr>
        <w:pStyle w:val="Standard"/>
        <w:tabs>
          <w:tab w:val="left" w:pos="426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  <w:t xml:space="preserve">Dane osobowe wykonawcy, który jest osobą fizyczną: Pani/Pana dane osobowe będą przetwarzane w związku z wykonaniem umowy, a także podjęcia czynności niezbędnych przed jej zawarciem (art. 6 ust. 1 lit. b RODO), w związku z obowiązkiem prawnym ciążącym </w:t>
      </w:r>
      <w:r>
        <w:rPr>
          <w:rFonts w:ascii="Times New Roman" w:hAnsi="Times New Roman" w:cs="Times New Roman"/>
          <w:sz w:val="24"/>
          <w:szCs w:val="24"/>
        </w:rPr>
        <w:br/>
        <w:t xml:space="preserve">na administratorze wynikającym z przepisów ustawy Prawo Zamówień Publicznych w związku z realizacją zamówienia, przepisów o rachunkowości w celu rozliczeń, a także ustawy </w:t>
      </w:r>
      <w:r>
        <w:rPr>
          <w:rFonts w:ascii="Times New Roman" w:hAnsi="Times New Roman" w:cs="Times New Roman"/>
          <w:sz w:val="24"/>
          <w:szCs w:val="24"/>
        </w:rPr>
        <w:br/>
        <w:t>o dostępie do informacji publicznej, w związku z obowiązkiem ujawniania danych Wykonawcy w zakresie stanowiącym informację publiczną (art. 6 ust. 1 lit. c RODO). Dane mogą być także przetwarzane w celu ewentualnego dochodzenia lub obrony przed roszczeniami na podstawie prawnie uzasadnionego interesu administratora (art. 6 ust. 1 lit f RODO).</w:t>
      </w:r>
    </w:p>
    <w:p w14:paraId="36F6A359" w14:textId="77777777" w:rsidR="00EB0037" w:rsidRDefault="00000000">
      <w:pPr>
        <w:pStyle w:val="Standard"/>
        <w:tabs>
          <w:tab w:val="left" w:pos="426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  <w:t xml:space="preserve">Dane osób działających w imieniu Wykonawcy, w tym wskazanych w umowie </w:t>
      </w:r>
      <w:r>
        <w:rPr>
          <w:rFonts w:ascii="Times New Roman" w:hAnsi="Times New Roman" w:cs="Times New Roman"/>
          <w:sz w:val="24"/>
          <w:szCs w:val="24"/>
        </w:rPr>
        <w:br/>
        <w:t xml:space="preserve">z Wykonawcą: Pani/a dane osobowe będą przetwarzane w związku z realizacją postanowień zawartej umowy, a także ewentualnego dochodzenia lub obrony przed roszczeniami </w:t>
      </w:r>
      <w:r>
        <w:rPr>
          <w:rFonts w:ascii="Times New Roman" w:hAnsi="Times New Roman" w:cs="Times New Roman"/>
          <w:sz w:val="24"/>
          <w:szCs w:val="24"/>
        </w:rPr>
        <w:br/>
        <w:t>na podstawie prawnie uzasadnionego interesu administratora (art. 6 ust. 1 lit f RODO).</w:t>
      </w:r>
    </w:p>
    <w:p w14:paraId="2EE5629A" w14:textId="77777777" w:rsidR="00EB0037" w:rsidRDefault="00000000">
      <w:pPr>
        <w:pStyle w:val="Standard"/>
        <w:tabs>
          <w:tab w:val="left" w:pos="426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 xml:space="preserve">Pani/a dane mogą być udostępniane podmiotom i osobom upoważnionym do tego </w:t>
      </w:r>
      <w:r>
        <w:rPr>
          <w:rFonts w:ascii="Times New Roman" w:hAnsi="Times New Roman" w:cs="Times New Roman"/>
          <w:sz w:val="24"/>
          <w:szCs w:val="24"/>
        </w:rPr>
        <w:br/>
        <w:t xml:space="preserve">na podstawie przepisów prawa, w tym podmiotom uprawnionym do uzyskania informacji publicznej. Mogą zostać także udostępnione podmiotom realizującym czynności niezbędne </w:t>
      </w:r>
      <w:r>
        <w:rPr>
          <w:rFonts w:ascii="Times New Roman" w:hAnsi="Times New Roman" w:cs="Times New Roman"/>
          <w:sz w:val="24"/>
          <w:szCs w:val="24"/>
        </w:rPr>
        <w:br/>
        <w:t>do zrealizowania wskazanych celów przetwarzania, tzn. operatorzy pocztowi i kurierzy, bank, firma ubezpieczeniowa, kancelaria prawna.</w:t>
      </w:r>
    </w:p>
    <w:p w14:paraId="31047C8C" w14:textId="77777777" w:rsidR="00EB0037" w:rsidRDefault="00000000">
      <w:pPr>
        <w:pStyle w:val="Standard"/>
        <w:tabs>
          <w:tab w:val="left" w:pos="426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Pani/Pana dane osobowe będą przetwarzane przez okres trwania umowy, a następnie przez okres 5 kolejnych lat kalendarzowych ze względu na przepisy o rachunkowości. W przypadku roszczeń dane będą przetwarzane do czasu ich przedawnienia.</w:t>
      </w:r>
    </w:p>
    <w:p w14:paraId="142ACF18" w14:textId="77777777" w:rsidR="00EB0037" w:rsidRDefault="00000000">
      <w:pPr>
        <w:pStyle w:val="Standard"/>
        <w:tabs>
          <w:tab w:val="left" w:pos="426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 xml:space="preserve">Posiada Pan/i prawo żądania dostępu do swoich danych osobowych, a także </w:t>
      </w:r>
      <w:r>
        <w:rPr>
          <w:rFonts w:ascii="Times New Roman" w:hAnsi="Times New Roman" w:cs="Times New Roman"/>
          <w:sz w:val="24"/>
          <w:szCs w:val="24"/>
        </w:rPr>
        <w:br/>
        <w:t xml:space="preserve">ich sprostowania (poprawiania). Przysługuje Pani/u także prawo do żądania usunięcia </w:t>
      </w:r>
      <w:r>
        <w:rPr>
          <w:rFonts w:ascii="Times New Roman" w:hAnsi="Times New Roman" w:cs="Times New Roman"/>
          <w:sz w:val="24"/>
          <w:szCs w:val="24"/>
        </w:rPr>
        <w:br/>
        <w:t>lub ograniczenia przetwarzania, prawo do przenoszenia danych a także prawo do wniesienia sprzeciwu wobec przetwarzania, przy czym przysługuje ono jedynie w sytuacji, jeżeli dalsze przetwarzanie nie jest niezbędne do wywiązania się przez Administratora z obowiązku prawnego i nie występują inne nadrzędne prawne podstawy przetwarzania.</w:t>
      </w:r>
    </w:p>
    <w:p w14:paraId="49578317" w14:textId="77777777" w:rsidR="00EB0037" w:rsidRDefault="00000000">
      <w:pPr>
        <w:pStyle w:val="Standard"/>
        <w:tabs>
          <w:tab w:val="left" w:pos="426"/>
        </w:tabs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ab/>
        <w:t>Przysługuje Pani/Panu prawo wniesienia skargi na realizowane przez Administratora przetwarzanie do Prezesa UODO (uodo.gov.pl).</w:t>
      </w:r>
    </w:p>
    <w:p w14:paraId="3D4CEC1D" w14:textId="77777777" w:rsidR="00EB0037" w:rsidRDefault="00000000">
      <w:pPr>
        <w:pStyle w:val="Standard"/>
        <w:tabs>
          <w:tab w:val="left" w:pos="426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Podanie danych jest dobrowolne, ale niezbędne do zawarcia oraz realizacji umowy.</w:t>
      </w:r>
    </w:p>
    <w:p w14:paraId="4B0AD772" w14:textId="77777777" w:rsidR="00EB0037" w:rsidRDefault="00EB0037">
      <w:pPr>
        <w:pStyle w:val="Standard"/>
        <w:rPr>
          <w:rFonts w:ascii="Times New Roman" w:hAnsi="Times New Roman" w:cs="Times New Roman"/>
          <w:sz w:val="24"/>
          <w:szCs w:val="24"/>
        </w:rPr>
      </w:pPr>
    </w:p>
    <w:sectPr w:rsidR="00EB0037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4817DC" w14:textId="77777777" w:rsidR="00174E82" w:rsidRDefault="00174E82">
      <w:r>
        <w:separator/>
      </w:r>
    </w:p>
  </w:endnote>
  <w:endnote w:type="continuationSeparator" w:id="0">
    <w:p w14:paraId="37A6E654" w14:textId="77777777" w:rsidR="00174E82" w:rsidRDefault="00174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F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C80737" w14:textId="77777777" w:rsidR="00174E82" w:rsidRDefault="00174E82">
      <w:r>
        <w:rPr>
          <w:color w:val="000000"/>
        </w:rPr>
        <w:separator/>
      </w:r>
    </w:p>
  </w:footnote>
  <w:footnote w:type="continuationSeparator" w:id="0">
    <w:p w14:paraId="42F1B814" w14:textId="77777777" w:rsidR="00174E82" w:rsidRDefault="00174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37FC9"/>
    <w:multiLevelType w:val="multilevel"/>
    <w:tmpl w:val="28BC28B6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773480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B0037"/>
    <w:rsid w:val="00174E82"/>
    <w:rsid w:val="005459A9"/>
    <w:rsid w:val="00BA2B86"/>
    <w:rsid w:val="00CA414D"/>
    <w:rsid w:val="00EB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3F0D5"/>
  <w15:docId w15:val="{8BD0E29B-55A5-4A8B-8879-B50AED91C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eastAsia="F" w:hAnsi="Aptos Display"/>
      <w:color w:val="0F4761"/>
      <w:sz w:val="40"/>
      <w:szCs w:val="40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F" w:hAnsi="Aptos Display"/>
      <w:color w:val="0F4761"/>
      <w:sz w:val="32"/>
      <w:szCs w:val="32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F"/>
      <w:color w:val="0F4761"/>
      <w:sz w:val="28"/>
      <w:szCs w:val="28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rFonts w:eastAsia="F"/>
      <w:i/>
      <w:iCs/>
      <w:color w:val="0F4761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rFonts w:eastAsia="F"/>
      <w:color w:val="0F4761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rFonts w:eastAsia="F"/>
      <w:i/>
      <w:iCs/>
      <w:color w:val="595959"/>
    </w:rPr>
  </w:style>
  <w:style w:type="paragraph" w:styleId="Nagwek7">
    <w:name w:val="heading 7"/>
    <w:basedOn w:val="Standard"/>
    <w:next w:val="Standard"/>
    <w:pPr>
      <w:keepNext/>
      <w:keepLines/>
      <w:spacing w:before="40" w:after="0"/>
      <w:outlineLvl w:val="6"/>
    </w:pPr>
    <w:rPr>
      <w:rFonts w:eastAsia="F"/>
      <w:color w:val="595959"/>
    </w:rPr>
  </w:style>
  <w:style w:type="paragraph" w:styleId="Nagwek8">
    <w:name w:val="heading 8"/>
    <w:basedOn w:val="Standard"/>
    <w:next w:val="Standard"/>
    <w:pPr>
      <w:keepNext/>
      <w:keepLines/>
      <w:spacing w:after="0"/>
      <w:outlineLvl w:val="7"/>
    </w:pPr>
    <w:rPr>
      <w:rFonts w:eastAsia="F"/>
      <w:i/>
      <w:iCs/>
      <w:color w:val="272727"/>
    </w:rPr>
  </w:style>
  <w:style w:type="paragraph" w:styleId="Nagwek9">
    <w:name w:val="heading 9"/>
    <w:basedOn w:val="Standard"/>
    <w:next w:val="Standard"/>
    <w:pPr>
      <w:keepNext/>
      <w:keepLines/>
      <w:spacing w:after="0"/>
      <w:outlineLvl w:val="8"/>
    </w:pPr>
    <w:rPr>
      <w:rFonts w:eastAsia="F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ytu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eastAsia="F" w:hAnsi="Aptos Display"/>
      <w:spacing w:val="-10"/>
      <w:sz w:val="56"/>
      <w:szCs w:val="56"/>
    </w:rPr>
  </w:style>
  <w:style w:type="paragraph" w:styleId="Podtytu">
    <w:name w:val="Subtitle"/>
    <w:basedOn w:val="Standard"/>
    <w:next w:val="Standard"/>
    <w:uiPriority w:val="11"/>
    <w:qFormat/>
    <w:rPr>
      <w:rFonts w:eastAsia="F"/>
      <w:color w:val="595959"/>
      <w:spacing w:val="15"/>
      <w:sz w:val="28"/>
      <w:szCs w:val="28"/>
    </w:rPr>
  </w:style>
  <w:style w:type="paragraph" w:styleId="Cytat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Akapitzlist">
    <w:name w:val="List Paragraph"/>
    <w:basedOn w:val="Standard"/>
    <w:pPr>
      <w:ind w:left="720"/>
      <w:contextualSpacing/>
    </w:pPr>
  </w:style>
  <w:style w:type="paragraph" w:styleId="Cytatintensywny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DefaultParagraphFontWW">
    <w:name w:val="Default Paragraph Font (WW)"/>
  </w:style>
  <w:style w:type="character" w:customStyle="1" w:styleId="Nagwek1Znak">
    <w:name w:val="Nagłówek 1 Znak"/>
    <w:basedOn w:val="DefaultParagraphFontWW"/>
    <w:rPr>
      <w:rFonts w:ascii="Aptos Display" w:eastAsia="F" w:hAnsi="Aptos Display" w:cs="F"/>
      <w:color w:val="0F4761"/>
      <w:sz w:val="40"/>
      <w:szCs w:val="40"/>
    </w:rPr>
  </w:style>
  <w:style w:type="character" w:customStyle="1" w:styleId="Nagwek2Znak">
    <w:name w:val="Nagłówek 2 Znak"/>
    <w:basedOn w:val="DefaultParagraphFontWW"/>
    <w:rPr>
      <w:rFonts w:ascii="Aptos Display" w:eastAsia="F" w:hAnsi="Aptos Display" w:cs="F"/>
      <w:color w:val="0F4761"/>
      <w:sz w:val="32"/>
      <w:szCs w:val="32"/>
    </w:rPr>
  </w:style>
  <w:style w:type="character" w:customStyle="1" w:styleId="Nagwek3Znak">
    <w:name w:val="Nagłówek 3 Znak"/>
    <w:basedOn w:val="DefaultParagraphFontWW"/>
    <w:rPr>
      <w:rFonts w:eastAsia="F" w:cs="F"/>
      <w:color w:val="0F4761"/>
      <w:sz w:val="28"/>
      <w:szCs w:val="28"/>
    </w:rPr>
  </w:style>
  <w:style w:type="character" w:customStyle="1" w:styleId="Nagwek4Znak">
    <w:name w:val="Nagłówek 4 Znak"/>
    <w:basedOn w:val="DefaultParagraphFontWW"/>
    <w:rPr>
      <w:rFonts w:eastAsia="F" w:cs="F"/>
      <w:i/>
      <w:iCs/>
      <w:color w:val="0F4761"/>
    </w:rPr>
  </w:style>
  <w:style w:type="character" w:customStyle="1" w:styleId="Nagwek5Znak">
    <w:name w:val="Nagłówek 5 Znak"/>
    <w:basedOn w:val="DefaultParagraphFontWW"/>
    <w:rPr>
      <w:rFonts w:eastAsia="F" w:cs="F"/>
      <w:color w:val="0F4761"/>
    </w:rPr>
  </w:style>
  <w:style w:type="character" w:customStyle="1" w:styleId="Nagwek6Znak">
    <w:name w:val="Nagłówek 6 Znak"/>
    <w:basedOn w:val="DefaultParagraphFontWW"/>
    <w:rPr>
      <w:rFonts w:eastAsia="F" w:cs="F"/>
      <w:i/>
      <w:iCs/>
      <w:color w:val="595959"/>
    </w:rPr>
  </w:style>
  <w:style w:type="character" w:customStyle="1" w:styleId="Nagwek7Znak">
    <w:name w:val="Nagłówek 7 Znak"/>
    <w:basedOn w:val="DefaultParagraphFontWW"/>
    <w:rPr>
      <w:rFonts w:eastAsia="F" w:cs="F"/>
      <w:color w:val="595959"/>
    </w:rPr>
  </w:style>
  <w:style w:type="character" w:customStyle="1" w:styleId="Nagwek8Znak">
    <w:name w:val="Nagłówek 8 Znak"/>
    <w:basedOn w:val="DefaultParagraphFontWW"/>
    <w:rPr>
      <w:rFonts w:eastAsia="F" w:cs="F"/>
      <w:i/>
      <w:iCs/>
      <w:color w:val="272727"/>
    </w:rPr>
  </w:style>
  <w:style w:type="character" w:customStyle="1" w:styleId="Nagwek9Znak">
    <w:name w:val="Nagłówek 9 Znak"/>
    <w:basedOn w:val="DefaultParagraphFontWW"/>
    <w:rPr>
      <w:rFonts w:eastAsia="F" w:cs="F"/>
      <w:color w:val="272727"/>
    </w:rPr>
  </w:style>
  <w:style w:type="character" w:customStyle="1" w:styleId="TytuZnak">
    <w:name w:val="Tytuł Znak"/>
    <w:basedOn w:val="DefaultParagraphFontWW"/>
    <w:rPr>
      <w:rFonts w:ascii="Aptos Display" w:eastAsia="F" w:hAnsi="Aptos Display" w:cs="F"/>
      <w:spacing w:val="-10"/>
      <w:kern w:val="3"/>
      <w:sz w:val="56"/>
      <w:szCs w:val="56"/>
    </w:rPr>
  </w:style>
  <w:style w:type="character" w:customStyle="1" w:styleId="PodtytuZnak">
    <w:name w:val="Podtytuł Znak"/>
    <w:basedOn w:val="DefaultParagraphFontWW"/>
    <w:rPr>
      <w:rFonts w:eastAsia="F" w:cs="F"/>
      <w:color w:val="595959"/>
      <w:spacing w:val="15"/>
      <w:sz w:val="28"/>
      <w:szCs w:val="28"/>
    </w:rPr>
  </w:style>
  <w:style w:type="character" w:customStyle="1" w:styleId="CytatZnak">
    <w:name w:val="Cytat Znak"/>
    <w:basedOn w:val="DefaultParagraphFontWW"/>
    <w:rPr>
      <w:i/>
      <w:iCs/>
      <w:color w:val="404040"/>
    </w:rPr>
  </w:style>
  <w:style w:type="character" w:styleId="Wyrnienieintensywne">
    <w:name w:val="Intense Emphasis"/>
    <w:basedOn w:val="DefaultParagraphFontWW"/>
    <w:rPr>
      <w:i/>
      <w:iCs/>
      <w:color w:val="0F4761"/>
    </w:rPr>
  </w:style>
  <w:style w:type="character" w:customStyle="1" w:styleId="CytatintensywnyZnak">
    <w:name w:val="Cytat intensywny Znak"/>
    <w:basedOn w:val="DefaultParagraphFontWW"/>
    <w:rPr>
      <w:i/>
      <w:iCs/>
      <w:color w:val="0F4761"/>
    </w:rPr>
  </w:style>
  <w:style w:type="character" w:styleId="Odwoanieintensywne">
    <w:name w:val="Intense Reference"/>
    <w:basedOn w:val="DefaultParagraphFontWW"/>
    <w:rPr>
      <w:b/>
      <w:bCs/>
      <w:smallCaps/>
      <w:color w:val="0F4761"/>
      <w:spacing w:val="5"/>
    </w:rPr>
  </w:style>
  <w:style w:type="numbering" w:customStyle="1" w:styleId="NoListWW">
    <w:name w:val="No List (WW)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Derda</dc:creator>
  <cp:lastModifiedBy>MZK Gorzów</cp:lastModifiedBy>
  <cp:revision>2</cp:revision>
  <dcterms:created xsi:type="dcterms:W3CDTF">2024-12-06T11:54:00Z</dcterms:created>
  <dcterms:modified xsi:type="dcterms:W3CDTF">2024-12-06T11:54:00Z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